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8E" w:rsidRDefault="00880C8E" w:rsidP="00880C8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56B8D" w:rsidRPr="00256B8D">
        <w:rPr>
          <w:color w:val="000000"/>
          <w:sz w:val="24"/>
          <w:szCs w:val="24"/>
        </w:rPr>
        <w:t>Экономико-статистический анализ коммерческой 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733784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733784">
        <w:rPr>
          <w:i/>
          <w:sz w:val="24"/>
          <w:szCs w:val="24"/>
        </w:rPr>
        <w:t>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733784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256B8D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83F1B">
        <w:rPr>
          <w:sz w:val="24"/>
          <w:szCs w:val="24"/>
        </w:rPr>
        <w:t>2</w:t>
      </w:r>
      <w:r w:rsidR="00733784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880C8E" w:rsidRDefault="00256B8D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83F1B">
        <w:rPr>
          <w:sz w:val="28"/>
          <w:szCs w:val="28"/>
        </w:rPr>
        <w:t>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</w:t>
      </w:r>
      <w:r w:rsidR="00733784">
        <w:rPr>
          <w:sz w:val="24"/>
          <w:szCs w:val="24"/>
          <w:u w:val="single"/>
        </w:rPr>
        <w:t xml:space="preserve">Статистика: </w:t>
      </w:r>
      <w:r w:rsidR="00023C9D">
        <w:rPr>
          <w:sz w:val="24"/>
          <w:szCs w:val="24"/>
          <w:u w:val="single"/>
        </w:rPr>
        <w:t>социально-экономическая статистика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73378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733784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37B3" w:rsidRPr="00961E8D" w:rsidRDefault="009C37B3" w:rsidP="009C37B3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3E4ADA" w:rsidRPr="003E4AD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3E4ADA" w:rsidRPr="003E4AD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C37B3" w:rsidRPr="00961E8D" w:rsidRDefault="009C37B3" w:rsidP="009C37B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C37B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C37B3" w:rsidRPr="00961E8D" w:rsidRDefault="009C37B3" w:rsidP="009C37B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0</w:t>
      </w:r>
      <w:r w:rsidR="003E4ADA" w:rsidRPr="00880C8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C37B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Default="009C37B3" w:rsidP="009C37B3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C37B3" w:rsidRPr="00325ADC" w:rsidRDefault="009C37B3" w:rsidP="009C37B3">
      <w:pPr>
        <w:rPr>
          <w:b/>
          <w:sz w:val="28"/>
          <w:szCs w:val="28"/>
        </w:rPr>
      </w:pPr>
    </w:p>
    <w:p w:rsidR="003E4ADA" w:rsidRPr="00586FD4" w:rsidRDefault="003E4ADA" w:rsidP="003E4AD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E4ADA" w:rsidRPr="00BE5F8E" w:rsidRDefault="003E4ADA" w:rsidP="003E4ADA">
      <w:pPr>
        <w:ind w:left="4320"/>
        <w:rPr>
          <w:sz w:val="28"/>
          <w:szCs w:val="24"/>
        </w:rPr>
      </w:pPr>
    </w:p>
    <w:p w:rsidR="003E4ADA" w:rsidRPr="00BE5F8E" w:rsidRDefault="003E4ADA" w:rsidP="003E4ADA">
      <w:pPr>
        <w:jc w:val="right"/>
        <w:rPr>
          <w:sz w:val="28"/>
          <w:szCs w:val="24"/>
        </w:rPr>
      </w:pP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3E4AD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D60B8D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- </w:t>
      </w:r>
      <w:r w:rsidR="00256B8D">
        <w:rPr>
          <w:sz w:val="28"/>
          <w:szCs w:val="28"/>
        </w:rPr>
        <w:t>202</w:t>
      </w:r>
      <w:r w:rsidR="00D60B8D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D60B8D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733784" w:rsidRDefault="00CB563B" w:rsidP="0073378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733784" w:rsidRPr="00733784" w:rsidRDefault="00733784" w:rsidP="00733784">
      <w:pPr>
        <w:spacing w:line="360" w:lineRule="auto"/>
        <w:ind w:firstLine="708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023C9D" w:rsidRPr="00023C9D" w:rsidRDefault="00023C9D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023C9D">
        <w:rPr>
          <w:sz w:val="24"/>
          <w:szCs w:val="24"/>
        </w:rPr>
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sz w:val="24"/>
          <w:szCs w:val="24"/>
        </w:rPr>
        <w:t>.</w:t>
      </w:r>
    </w:p>
    <w:p w:rsidR="00CB563B" w:rsidRPr="00EF7FDA" w:rsidRDefault="00CB563B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9C37B3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733784" w:rsidTr="00F505DC">
        <w:tc>
          <w:tcPr>
            <w:tcW w:w="1567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Дескрипторы компетенции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733784">
              <w:rPr>
                <w:color w:val="000000"/>
                <w:sz w:val="24"/>
                <w:szCs w:val="24"/>
              </w:rPr>
              <w:t>,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33784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33784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733784" w:rsidRDefault="008C3828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ОК-3</w:t>
            </w: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Лекции,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1.1, 1,2, 1.3,</w:t>
            </w:r>
          </w:p>
          <w:p w:rsidR="00EB492C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1.4, 1.5, </w:t>
            </w:r>
          </w:p>
          <w:p w:rsidR="007B5F05" w:rsidRPr="00733784" w:rsidRDefault="00EB492C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1.10,1.11,1.12,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 2.1, 2.2, 2.3, </w:t>
            </w:r>
          </w:p>
          <w:p w:rsidR="008C3828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2.7, 2.8, 2.9, </w:t>
            </w:r>
            <w:r w:rsidR="00EB492C" w:rsidRPr="00733784">
              <w:rPr>
                <w:sz w:val="24"/>
                <w:szCs w:val="24"/>
              </w:rPr>
              <w:t>2.10,2.11</w:t>
            </w:r>
            <w:r w:rsidR="007B5F05">
              <w:rPr>
                <w:sz w:val="24"/>
                <w:szCs w:val="24"/>
              </w:rPr>
              <w:t>, 2.12,2.13,2.14,2.15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УО, РЗ, ПР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733784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733784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УО, РЗ, ПР</w:t>
            </w:r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733784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УО, РЗ, ПР</w:t>
            </w:r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 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733784" w:rsidRPr="00733784" w:rsidRDefault="00733784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ПК-</w:t>
            </w:r>
            <w:r w:rsidR="00023C9D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Лекц</w:t>
            </w:r>
            <w:proofErr w:type="spellEnd"/>
            <w:r w:rsidRPr="00733784">
              <w:rPr>
                <w:sz w:val="24"/>
                <w:szCs w:val="24"/>
              </w:rPr>
              <w:t>.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</w:t>
            </w:r>
            <w:r w:rsidRPr="00733784">
              <w:rPr>
                <w:sz w:val="24"/>
                <w:szCs w:val="24"/>
              </w:rPr>
              <w:lastRenderedPageBreak/>
              <w:t>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7B5F05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1.6,1.7,1.8,1.9,</w:t>
            </w:r>
          </w:p>
          <w:p w:rsidR="00733784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2.12,2.13,2.14,2.15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УО, РЗ, ПР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УО, РЗ, ПР</w:t>
            </w: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УО, РЗ, ПР</w:t>
            </w: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 xml:space="preserve">способностью оценивать воздействие макроэкономической среды на функционирование организаций и </w:t>
            </w:r>
            <w:r w:rsidRPr="00074B0C">
              <w:rPr>
                <w:color w:val="000000"/>
                <w:sz w:val="19"/>
                <w:szCs w:val="19"/>
              </w:rPr>
              <w:lastRenderedPageBreak/>
              <w:t>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E6259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733784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733784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или частично правильные ответы;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«не зачтено» ставится на зачете обучающийся,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систематические пропуски обучающийся лекционных и практических занятий по неуважительным причинам;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 время текущего контроля обучающийся набрал недостаточные для допуска к зачету баллы;</w:t>
      </w:r>
    </w:p>
    <w:p w:rsidR="00733784" w:rsidRPr="0094335D" w:rsidRDefault="00733784" w:rsidP="0073378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Оценивание результатов обучения студентов по дисциплине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 xml:space="preserve">1. </w:t>
      </w:r>
      <w:proofErr w:type="spellStart"/>
      <w:r w:rsidRPr="00FE14FA">
        <w:rPr>
          <w:sz w:val="24"/>
          <w:szCs w:val="24"/>
        </w:rPr>
        <w:t>Классификациии</w:t>
      </w:r>
      <w:proofErr w:type="spellEnd"/>
      <w:r w:rsidRPr="00FE14FA">
        <w:rPr>
          <w:sz w:val="24"/>
          <w:szCs w:val="24"/>
        </w:rPr>
        <w:t xml:space="preserve"> и экономические группировки: характеристика, практическое применение.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2. Демографическая статистика: предмет, задачи.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3. Система показателей, характеризующих естественное движение населения.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4. Методы статистического исследования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5. Переписи населения: характеристика, организация.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6. Статистическое изучение миграции.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7. Исследование состава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8. Национальное богатство: понятие, исследование динамики и структуры.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9. Статистическое исследование структуры основных фондов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10.Виды оценки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lastRenderedPageBreak/>
        <w:t>11. Расчет показателей амортизации.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12. Баланс основных фондов.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13.Показатели состояния и движения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14.Показатели эффективности использования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15.Элементы продукции промышленных предприятий, фирм, компаний.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16.Стоимостные показатели продукции: характеристика,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17.Методы исчисления валового оборота, валовой и товарной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18.Отгруженная, реализованная продукция: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19.Статистика труда: задачи, основные направления развития.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20.Трудовые ресурсы страны: понятие, категории.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21.Система показателей трудовых ресурсов на фирмах, предприятиях.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22.Статистика </w:t>
      </w:r>
      <w:hyperlink r:id="rId11" w:tooltip="Время рабочее" w:history="1">
        <w:r w:rsidRPr="00FE14FA">
          <w:rPr>
            <w:rStyle w:val="af2"/>
            <w:color w:val="auto"/>
            <w:sz w:val="24"/>
            <w:szCs w:val="24"/>
            <w:u w:val="none"/>
          </w:rPr>
          <w:t>рабочего времени</w:t>
        </w:r>
      </w:hyperlink>
      <w:r w:rsidRPr="00FE14FA">
        <w:rPr>
          <w:sz w:val="24"/>
          <w:szCs w:val="24"/>
        </w:rPr>
        <w:t>: </w:t>
      </w:r>
      <w:hyperlink r:id="rId12" w:tooltip="Единица измерения" w:history="1">
        <w:r w:rsidRPr="00FE14FA">
          <w:rPr>
            <w:rStyle w:val="af2"/>
            <w:color w:val="auto"/>
            <w:sz w:val="24"/>
            <w:szCs w:val="24"/>
            <w:u w:val="none"/>
          </w:rPr>
          <w:t>единицы измерения</w:t>
        </w:r>
      </w:hyperlink>
      <w:r w:rsidRPr="00FE14FA">
        <w:rPr>
          <w:sz w:val="24"/>
          <w:szCs w:val="24"/>
        </w:rPr>
        <w:t>, фонды рабочего времени.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23.Статистическое исследование занятости и </w:t>
      </w:r>
      <w:hyperlink r:id="rId13" w:tooltip="Безработица" w:history="1">
        <w:r w:rsidRPr="00FE14FA">
          <w:rPr>
            <w:rStyle w:val="af2"/>
            <w:color w:val="auto"/>
            <w:sz w:val="24"/>
            <w:szCs w:val="24"/>
            <w:u w:val="none"/>
          </w:rPr>
          <w:t>безработицы</w:t>
        </w:r>
      </w:hyperlink>
      <w:r w:rsidRPr="00FE14FA">
        <w:rPr>
          <w:sz w:val="24"/>
          <w:szCs w:val="24"/>
        </w:rPr>
        <w:t> в российской статистике.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24.Индексы производительности труда: натуральные, трудовые, стоимостные.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25.Индивидуальные и общие натуральные индексы производительности труда;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26.Трудовые индивидуальные и общие индексы производительности труда.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27.Анализ производительности труда индексным методом.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28.Статистическое исследование структуры себестоимости.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29.Структура себестоимости по экономическим элементам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30.Структура себестоимости по </w:t>
      </w:r>
      <w:hyperlink r:id="rId14" w:tooltip="Калькуляция" w:history="1">
        <w:r w:rsidRPr="00FE14FA">
          <w:rPr>
            <w:rStyle w:val="af2"/>
            <w:color w:val="auto"/>
            <w:sz w:val="24"/>
            <w:szCs w:val="24"/>
            <w:u w:val="none"/>
          </w:rPr>
          <w:t>калькуляционным</w:t>
        </w:r>
      </w:hyperlink>
      <w:r w:rsidRPr="00FE14FA">
        <w:rPr>
          <w:sz w:val="24"/>
          <w:szCs w:val="24"/>
        </w:rPr>
        <w:t> видам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31.Общие индексы себестоимости продукции: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32.Показатели затрат на рубль 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33.Показатели прибыли и рентабельности.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34.Подготовка Всероссийской переписи населения 2002 года.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35.Организация статистики 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36.Глобальная система статистики.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37.Статистическая комиссия и статистический отдел ООН: задачи, основные направления деятельности.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38.Система международных статистических органов, их задачи и основные направления деятельности.</w:t>
      </w:r>
    </w:p>
    <w:p w:rsidR="00FE14FA" w:rsidRPr="00E60E04" w:rsidRDefault="00FE14FA" w:rsidP="00FE14FA"/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владение научным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обучающегося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863BDA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lastRenderedPageBreak/>
        <w:t>Задача 1. По приведенным ниже данным составьте балансы основных фондов по полной и по остаточной стоимости:</w:t>
      </w:r>
      <w:r>
        <w:rPr>
          <w:sz w:val="24"/>
          <w:szCs w:val="24"/>
        </w:rPr>
        <w:t xml:space="preserve"> 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Балансовая стоимость на начало года, тыс. руб. 98745.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Норма амортизации, % 6.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Поступление новых основных фондов, тыс. руб. 920*).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Выбытие основных фондов по полной стоимости, тыс. руб. 574**).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Остаточная стоимость выбывших фондов, тыс. руб. 20.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Коэффициент износа фондов на начало года, % 20.</w:t>
      </w:r>
    </w:p>
    <w:p w:rsidR="00863BDA" w:rsidRPr="00CC0A84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*) Дата поступления – 12 июня. **) Дата выбытия – 18 февраля.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2. Организация приобрела в 2010 г. пять станков, оптовая цена – 80 тыс. рублей за каждый станок. Стоимость транспортировки, монтажа и наладки всех станков составила 50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Через год было приобретено и установлено еще три станка такой же конструкции, первоначальная стоимость которых составила 285 тыс. руб.</w:t>
      </w:r>
      <w:r w:rsidRPr="00CC0A84">
        <w:rPr>
          <w:sz w:val="24"/>
          <w:szCs w:val="24"/>
        </w:rPr>
        <w:br/>
        <w:t>Определите полную первоначальную и полную восстановительную стоимость всех станков.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3. 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Рассчитайте величину среднедушевого реального располагаемого дохода в отчетном году.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4. Известны следующие данные о составе себестоимости выполненных работ за два года по элементам затрат,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 xml:space="preserve">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 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Определите структуру себестоимости выполненных работ и соотношение доли живого и овеществлённого труда за каждый год и сделайте выводы.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5. Потребность строительной фирмы в цементе в октябре составляла 22 т. На начало месяца на стройке было 2 т цемента. Планом предусматривалась поставка на стройку 24 т цемента. Фактически поступило: 2 октября – 6 т, 8 октября – 8 т, 18 октября – 12 т.</w:t>
      </w:r>
      <w:r>
        <w:rPr>
          <w:sz w:val="24"/>
          <w:szCs w:val="24"/>
        </w:rPr>
        <w:t xml:space="preserve">  </w:t>
      </w:r>
      <w:r w:rsidRPr="00CC0A84">
        <w:rPr>
          <w:sz w:val="24"/>
          <w:szCs w:val="24"/>
        </w:rPr>
        <w:t>Определить обеспеченность строительной фирмы цементом в октябре (в днях), процент выполнения плана снабжения цементом за месяц. Выходные дни в октябре: 1, 7, 8, 14, 15, 21, 22, 28, 29.</w:t>
      </w: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733784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об экономической статистике, ее предмет и методы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Система национальных счетов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Основные макроэкономические показатели СНС и методы их расчета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расчета валового внутреннего продукта (ВВП)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производственным методом.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методом использования доходов.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распределенным методом (по источникам доходов)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Номинальный и реальный ВВП. Индекс-дефлятор ВВП.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межотраслевого баланса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промежуточного потребления (1 квадрант)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конечного потребления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валового накопления основного капитала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Формирование структуры изменения запасов материальных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элементов добавленной 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Необходимость и сущность социального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Интуитивные (эвристические) методов прогнозирования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lastRenderedPageBreak/>
        <w:t>Классификация поисковых методов прогнозирования. Нормативные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Экономико-математические и статистические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Планирование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 выпуска продукции, услуг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численности работников и использования рабочего времени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производительности труда 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заработной платы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основных фондов и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себестоимости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определения (индексы)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экономической эффективности деятельности предприятия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конечных результатов производственной деятельности на макроэкономическом уровне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Виды рисков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оценки предпринимательских рисков</w:t>
      </w:r>
    </w:p>
    <w:p w:rsidR="00C21433" w:rsidRDefault="00C21433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Pr="00E6259C" w:rsidRDefault="00840810" w:rsidP="00840810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E6259C">
        <w:rPr>
          <w:b/>
          <w:bCs/>
          <w:i/>
          <w:iCs/>
          <w:sz w:val="24"/>
          <w:szCs w:val="24"/>
        </w:rPr>
        <w:t>2.2.2 Темы  и структура курсовой работы</w:t>
      </w:r>
    </w:p>
    <w:p w:rsidR="0036270F" w:rsidRPr="00E6259C" w:rsidRDefault="0036270F" w:rsidP="00840810">
      <w:pPr>
        <w:ind w:firstLine="708"/>
        <w:jc w:val="both"/>
        <w:rPr>
          <w:sz w:val="24"/>
          <w:szCs w:val="24"/>
        </w:rPr>
      </w:pPr>
    </w:p>
    <w:p w:rsidR="0036270F" w:rsidRPr="00E6259C" w:rsidRDefault="0036270F" w:rsidP="0036270F">
      <w:pPr>
        <w:ind w:firstLine="708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Примерная структура курсовой работы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Введение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1.Теоретическая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2. Практическая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Заключение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Библиографический список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  <w:r w:rsidRPr="00E6259C">
        <w:rPr>
          <w:b/>
          <w:sz w:val="24"/>
          <w:szCs w:val="24"/>
        </w:rPr>
        <w:t>Темы курсовых работ</w:t>
      </w: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1. Социально-экономическое изучение уровня и динамики цен.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2. Социально-экономический анализ инфляционных процессов.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3. Социально-экономический анализ рынка труда.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4. Социально-экономическая статистика занятости и безработицы.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5. Социально-экономическая статистика стоимости труда и заработной платы.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6. Социально-экономическая статистика науки.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7. Социально-экономическая статистика инноваций.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8. Социально-экономический анализ развития предпринимательства.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9. Социально-экономическая статистика рынка продуктов.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10. Социально-экономическая статистика рынка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11. Социально-экономическая статистика уровня жизни населения и социальной сферы.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12. Социально-экономический анализ демографической ситуации.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13. Социально-экономическая статистика социального обеспечения и социальной защиты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14. Социально-экономическая статистика рынка жилья.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15. Социально-экономическая статистика здравоохранения.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16. Социально-экономическая статистика доходов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17. Социально-экономическая статистика потребления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18. Социально-экономический анализ развития отрасли отдыха и туризма.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19. Социально-экономическая статистика образования и культуры.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lastRenderedPageBreak/>
        <w:t xml:space="preserve">20. Социально-экономический анализ уровня и динамики уголовно-правовых нарушений.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21. Социально-экономическое изучение конкурентоспособности предприятия (отрасли, региона, страны).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22. Социально-экономический анализ развития малого предпринимательства (в стране или регионе).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23. Социально-экономическая статистика природных ресурсов.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24. Социально-экономическая статистика охраны окружающей среды.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25. Социально-экономический анализ рынка банковских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26. Социально-экономическое изучение рыночной конъюнктуры.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27. Социально-экономическая статистика жилищно-коммунальных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28. Социально-экономический анализ отрасли транспортных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29. Социально-экономическая статистика лесных ресурсов. </w:t>
      </w:r>
    </w:p>
    <w:p w:rsidR="0036270F" w:rsidRPr="00E6259C" w:rsidRDefault="0036270F" w:rsidP="0036270F">
      <w:pPr>
        <w:tabs>
          <w:tab w:val="left" w:pos="7620"/>
        </w:tabs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30. Социально-экономическая статистика водных ресурсов. </w:t>
      </w:r>
      <w:r w:rsidRPr="00E6259C">
        <w:rPr>
          <w:sz w:val="24"/>
          <w:szCs w:val="24"/>
        </w:rPr>
        <w:tab/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31. Социально-экономическая статистика земельных ресурсов.</w:t>
      </w:r>
    </w:p>
    <w:p w:rsidR="00936796" w:rsidRPr="00E6259C" w:rsidRDefault="00936796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E6259C">
        <w:rPr>
          <w:rFonts w:ascii="Times New Roman" w:hAnsi="Times New Roman" w:cs="Times New Roman"/>
          <w:i/>
          <w:iCs/>
          <w:color w:val="auto"/>
        </w:rPr>
        <w:t>Ш</w:t>
      </w:r>
      <w:r w:rsidR="00936796" w:rsidRPr="00E6259C">
        <w:rPr>
          <w:rFonts w:ascii="Times New Roman" w:hAnsi="Times New Roman" w:cs="Times New Roman"/>
          <w:i/>
          <w:iCs/>
          <w:color w:val="auto"/>
        </w:rPr>
        <w:t>кала оценивания курсовой работы</w:t>
      </w:r>
      <w:r w:rsidRPr="00E6259C">
        <w:rPr>
          <w:rFonts w:ascii="Times New Roman" w:hAnsi="Times New Roman" w:cs="Times New Roman"/>
          <w:i/>
          <w:iCs/>
          <w:color w:val="auto"/>
        </w:rPr>
        <w:t>: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«Зачтено»</w:t>
      </w:r>
      <w:r w:rsidRPr="00E6259C">
        <w:rPr>
          <w:rFonts w:ascii="Times New Roman" w:hAnsi="Times New Roman" w:cs="Times New Roman"/>
        </w:rPr>
        <w:t> - курсовая работа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предложениями, имеющими практическую значимость. Произведенные расчеты выполнены правильно и в полном объеме. Работа выполнена в установленный срок. Оформление соответствует действующим стандартам, имеет положительный отзыв руководителя.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>При защите курсовой работы студент показывает знание вопросов темы, свободно оперирует данными исследования, во время доклада использует наглядные пособия (таблицы, схемы, графики и т.п.), дает четкие и аргументированные ответы на вопросы, заданные членами комиссии.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Оценка «Не</w:t>
      </w:r>
      <w:r w:rsidR="00936796" w:rsidRPr="00E6259C">
        <w:rPr>
          <w:rFonts w:ascii="Times New Roman" w:hAnsi="Times New Roman" w:cs="Times New Roman"/>
          <w:b/>
          <w:bCs/>
        </w:rPr>
        <w:t xml:space="preserve"> </w:t>
      </w:r>
      <w:r w:rsidRPr="00E6259C">
        <w:rPr>
          <w:rFonts w:ascii="Times New Roman" w:hAnsi="Times New Roman" w:cs="Times New Roman"/>
          <w:b/>
          <w:bCs/>
        </w:rPr>
        <w:t>зачтено» -</w:t>
      </w:r>
      <w:r w:rsidRPr="00E6259C">
        <w:rPr>
          <w:rFonts w:ascii="Times New Roman" w:hAnsi="Times New Roman" w:cs="Times New Roman"/>
        </w:rPr>
        <w:t xml:space="preserve"> </w:t>
      </w:r>
      <w:r w:rsidR="00936796" w:rsidRPr="00E6259C">
        <w:rPr>
          <w:rFonts w:ascii="Times New Roman" w:hAnsi="Times New Roman" w:cs="Times New Roman"/>
        </w:rPr>
        <w:t>курсовая работа</w:t>
      </w:r>
      <w:r w:rsidRPr="00E6259C">
        <w:rPr>
          <w:rFonts w:ascii="Times New Roman" w:hAnsi="Times New Roman" w:cs="Times New Roman"/>
        </w:rPr>
        <w:t xml:space="preserve"> не соответствует заявленной теме, не имеет анализа, не отвечает требованиям, изложенным в методических указаниях. Выводы не соответствуют изложенному материалу или отсутствуют. В отзыве руководителя имеются критические замечания.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 xml:space="preserve">При защите </w:t>
      </w:r>
      <w:r w:rsidR="00936796" w:rsidRPr="00E6259C">
        <w:rPr>
          <w:rFonts w:ascii="Times New Roman" w:hAnsi="Times New Roman" w:cs="Times New Roman"/>
        </w:rPr>
        <w:t>курсовой работы</w:t>
      </w:r>
      <w:r w:rsidRPr="00E6259C">
        <w:rPr>
          <w:rFonts w:ascii="Times New Roman" w:hAnsi="Times New Roman" w:cs="Times New Roman"/>
        </w:rPr>
        <w:t xml:space="preserve"> студент затрудняется отвечать на поставленные вопросы по теме, не знает теории вопроса, при ответе допускает существенные ошибки. При защите не используются наглядные пособия (таблицы, схемы, графики и т.п.).</w:t>
      </w:r>
    </w:p>
    <w:p w:rsidR="00840810" w:rsidRPr="00825024" w:rsidRDefault="00840810" w:rsidP="00840810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C21433" w:rsidRPr="00EF7FDA" w:rsidRDefault="00C21433" w:rsidP="00C2143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Pr="00EF7FDA">
        <w:rPr>
          <w:b/>
          <w:sz w:val="24"/>
          <w:szCs w:val="24"/>
        </w:rPr>
        <w:t xml:space="preserve"> билета: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21433" w:rsidRPr="00EF7FDA" w:rsidRDefault="00C21433" w:rsidP="00C21433">
      <w:pPr>
        <w:jc w:val="center"/>
        <w:rPr>
          <w:b/>
          <w:sz w:val="24"/>
          <w:szCs w:val="24"/>
        </w:rPr>
      </w:pPr>
    </w:p>
    <w:p w:rsidR="00E6259C" w:rsidRDefault="00E62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1433" w:rsidRPr="00EF7FDA" w:rsidRDefault="00C21433" w:rsidP="0036270F">
      <w:pPr>
        <w:spacing w:after="200" w:line="276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C21433" w:rsidRPr="005B28FF" w:rsidTr="00A81D0F">
        <w:tc>
          <w:tcPr>
            <w:tcW w:w="10137" w:type="dxa"/>
          </w:tcPr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tabs>
                <w:tab w:val="left" w:pos="309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Pr="005B28FF" w:rsidRDefault="00C21433" w:rsidP="00A81D0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374CF220" wp14:editId="1DF1959C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433" w:rsidRPr="00181B42" w:rsidRDefault="00C21433" w:rsidP="00A81D0F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C21433" w:rsidRPr="00181B42" w:rsidRDefault="00C21433" w:rsidP="00A81D0F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</w:p>
          <w:p w:rsidR="00C21433" w:rsidRPr="00DF0C97" w:rsidRDefault="00C21433" w:rsidP="00A81D0F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C21433" w:rsidRPr="00DF0C97" w:rsidRDefault="00C21433" w:rsidP="00A81D0F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C21433" w:rsidRDefault="00C21433" w:rsidP="00A81D0F">
            <w:pPr>
              <w:pStyle w:val="2"/>
              <w:rPr>
                <w:sz w:val="22"/>
                <w:szCs w:val="22"/>
              </w:rPr>
            </w:pPr>
          </w:p>
          <w:p w:rsidR="00C21433" w:rsidRPr="009C785C" w:rsidRDefault="00C21433" w:rsidP="00A81D0F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="00D60B8D">
              <w:rPr>
                <w:sz w:val="22"/>
                <w:szCs w:val="22"/>
              </w:rPr>
              <w:t>2021</w:t>
            </w:r>
            <w:r w:rsidRPr="00DF0C97">
              <w:rPr>
                <w:sz w:val="22"/>
                <w:szCs w:val="22"/>
              </w:rPr>
              <w:t>/</w:t>
            </w:r>
            <w:r w:rsidR="00256B8D">
              <w:rPr>
                <w:sz w:val="22"/>
                <w:szCs w:val="22"/>
              </w:rPr>
              <w:t>2021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C21433" w:rsidRPr="00DB268A" w:rsidRDefault="00C21433" w:rsidP="00C21433">
            <w:pPr>
              <w:ind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  <w:u w:val="single"/>
              </w:rPr>
              <w:t>Статистика: социально-экономическая статистика</w:t>
            </w:r>
          </w:p>
          <w:p w:rsidR="00C21433" w:rsidRDefault="00C21433" w:rsidP="00C21433">
            <w:pPr>
              <w:ind w:firstLine="720"/>
              <w:rPr>
                <w:sz w:val="22"/>
                <w:szCs w:val="22"/>
              </w:rPr>
            </w:pP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1.</w:t>
            </w:r>
            <w:r w:rsidRPr="000838AE">
              <w:rPr>
                <w:bCs/>
                <w:iCs/>
                <w:sz w:val="24"/>
                <w:szCs w:val="24"/>
              </w:rPr>
              <w:t xml:space="preserve"> Система национальных счетов.</w:t>
            </w: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0838AE">
              <w:rPr>
                <w:sz w:val="24"/>
                <w:szCs w:val="24"/>
              </w:rPr>
              <w:t xml:space="preserve">2. </w:t>
            </w:r>
            <w:r w:rsidRPr="000838AE">
              <w:rPr>
                <w:bCs/>
                <w:iCs/>
                <w:sz w:val="24"/>
                <w:szCs w:val="24"/>
              </w:rPr>
              <w:t>Понятие об экономической статистике, ее предмет и методы.</w:t>
            </w:r>
          </w:p>
          <w:p w:rsidR="00C21433" w:rsidRPr="00A37AAA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3.Задача.</w:t>
            </w:r>
          </w:p>
          <w:p w:rsidR="00C21433" w:rsidRPr="005B28FF" w:rsidRDefault="00C21433" w:rsidP="00A81D0F">
            <w:pPr>
              <w:ind w:firstLine="720"/>
            </w:pP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</w:t>
            </w:r>
            <w:proofErr w:type="spellStart"/>
            <w:r w:rsidRPr="005B28FF">
              <w:t>Зав.кафедрой</w:t>
            </w:r>
            <w:proofErr w:type="spellEnd"/>
            <w:r w:rsidRPr="005B28FF">
              <w:t xml:space="preserve">    ______________________              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</w:t>
            </w:r>
            <w:r w:rsidR="00D60B8D">
              <w:rPr>
                <w:u w:val="single"/>
              </w:rPr>
              <w:t>2021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C21433" w:rsidRPr="005B28FF" w:rsidRDefault="00C21433" w:rsidP="00A81D0F">
            <w:pPr>
              <w:ind w:firstLine="720"/>
              <w:jc w:val="center"/>
            </w:pPr>
          </w:p>
          <w:p w:rsidR="00C21433" w:rsidRPr="005B28FF" w:rsidRDefault="00C21433" w:rsidP="00A81D0F">
            <w:pPr>
              <w:ind w:firstLine="720"/>
              <w:jc w:val="center"/>
            </w:pPr>
            <w:r w:rsidRPr="005B28FF">
              <w:t>АКТУАЛЬНО   НА</w:t>
            </w:r>
          </w:p>
          <w:p w:rsidR="00C21433" w:rsidRPr="005B28FF" w:rsidRDefault="00256B8D" w:rsidP="00A81D0F">
            <w:pPr>
              <w:ind w:firstLine="720"/>
            </w:pPr>
            <w:r>
              <w:t>2021</w:t>
            </w:r>
            <w:r w:rsidR="00C21433" w:rsidRPr="005B28FF">
              <w:t>/</w:t>
            </w:r>
            <w:r>
              <w:t>2021</w:t>
            </w:r>
            <w:r w:rsidR="00C21433" w:rsidRPr="005B28FF">
              <w:t xml:space="preserve">уч.год   _________   </w:t>
            </w:r>
            <w:proofErr w:type="spellStart"/>
            <w:r w:rsidR="00C21433" w:rsidRPr="005B28FF">
              <w:rPr>
                <w:u w:val="single"/>
              </w:rPr>
              <w:t>Диканов</w:t>
            </w:r>
            <w:proofErr w:type="spellEnd"/>
            <w:r w:rsidR="00C21433" w:rsidRPr="005B28FF">
              <w:rPr>
                <w:u w:val="single"/>
              </w:rPr>
              <w:t xml:space="preserve"> М.Ю.</w:t>
            </w:r>
            <w:r w:rsidR="00C21433" w:rsidRPr="005B28FF">
              <w:t xml:space="preserve">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зав.каф.                                                    Подпись      Ф.И.О. зав.каф. </w:t>
            </w:r>
          </w:p>
          <w:p w:rsidR="00C21433" w:rsidRPr="005B28FF" w:rsidRDefault="00C21433" w:rsidP="00A81D0F">
            <w:r w:rsidRPr="005B28FF">
              <w:t xml:space="preserve">                       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>20__/20__уч.год   _________   _____________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зав.каф.                                                    Подпись      Ф.И.О. зав.каф.                          </w:t>
            </w:r>
          </w:p>
          <w:p w:rsidR="00C21433" w:rsidRPr="005B28FF" w:rsidRDefault="00C21433" w:rsidP="00A81D0F">
            <w:pPr>
              <w:jc w:val="center"/>
            </w:pPr>
          </w:p>
          <w:p w:rsidR="00C21433" w:rsidRPr="005B28FF" w:rsidRDefault="00C21433" w:rsidP="00A81D0F">
            <w:pPr>
              <w:jc w:val="center"/>
            </w:pPr>
          </w:p>
        </w:tc>
      </w:tr>
    </w:tbl>
    <w:p w:rsidR="00CB563B" w:rsidRDefault="00CB563B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6259C">
      <w:pPr>
        <w:spacing w:after="200" w:line="276" w:lineRule="auto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E6259C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33784">
        <w:rPr>
          <w:rFonts w:eastAsia="Calibri"/>
          <w:i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i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33784">
        <w:rPr>
          <w:rFonts w:eastAsia="Calibri"/>
          <w:i/>
          <w:sz w:val="28"/>
          <w:szCs w:val="28"/>
          <w:lang w:eastAsia="en-US"/>
        </w:rPr>
        <w:t xml:space="preserve">Статистика: </w:t>
      </w:r>
      <w:r w:rsidR="00023C9D">
        <w:rPr>
          <w:rFonts w:eastAsia="Calibri"/>
          <w:i/>
          <w:sz w:val="28"/>
          <w:szCs w:val="28"/>
          <w:lang w:eastAsia="en-US"/>
        </w:rPr>
        <w:t>социально-экономическая статистика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E6259C" w:rsidTr="007337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E6259C" w:rsidTr="007337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ОК-3</w:t>
            </w:r>
          </w:p>
        </w:tc>
        <w:tc>
          <w:tcPr>
            <w:tcW w:w="933" w:type="pct"/>
            <w:shd w:val="clear" w:color="auto" w:fill="auto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642C46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Вопросы к </w:t>
            </w:r>
            <w:r w:rsidR="00E6259C" w:rsidRPr="00E6259C">
              <w:rPr>
                <w:sz w:val="24"/>
                <w:szCs w:val="24"/>
              </w:rPr>
              <w:t>экзамену</w:t>
            </w:r>
            <w:r w:rsidRPr="00E6259C">
              <w:rPr>
                <w:sz w:val="24"/>
                <w:szCs w:val="24"/>
              </w:rPr>
              <w:t xml:space="preserve"> </w:t>
            </w:r>
            <w:r w:rsidR="00642C46" w:rsidRPr="00E6259C">
              <w:rPr>
                <w:sz w:val="24"/>
                <w:szCs w:val="24"/>
              </w:rPr>
              <w:t>6,7,8,9,11,13,14,16,17,19,24,26,27,28,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67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1,2,3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E6259C" w:rsidRDefault="00120070" w:rsidP="0045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2,4,5</w:t>
            </w:r>
          </w:p>
        </w:tc>
      </w:tr>
      <w:tr w:rsidR="00451F7F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451F7F" w:rsidRPr="00E6259C" w:rsidRDefault="00451F7F" w:rsidP="00120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933" w:type="pct"/>
            <w:shd w:val="clear" w:color="auto" w:fill="auto"/>
          </w:tcPr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311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УО, вопросы 1,2,3,4,5,10,12,15,18,20,21,22,23,25,29,30,31,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Вопросы к зачету 6,7,8,9,11,13,14,16,17,19,24,26,27,28,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7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1,2,3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6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2,4,5</w:t>
            </w: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E7" w:rsidRDefault="00F747E7" w:rsidP="00CB563B">
      <w:r>
        <w:separator/>
      </w:r>
    </w:p>
  </w:endnote>
  <w:endnote w:type="continuationSeparator" w:id="0">
    <w:p w:rsidR="00F747E7" w:rsidRDefault="00F747E7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E14FA" w:rsidRDefault="00880C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4FA" w:rsidRDefault="00FE1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E7" w:rsidRDefault="00F747E7" w:rsidP="00CB563B">
      <w:r>
        <w:separator/>
      </w:r>
    </w:p>
  </w:footnote>
  <w:footnote w:type="continuationSeparator" w:id="0">
    <w:p w:rsidR="00F747E7" w:rsidRDefault="00F747E7" w:rsidP="00CB563B">
      <w:r>
        <w:continuationSeparator/>
      </w:r>
    </w:p>
  </w:footnote>
  <w:footnote w:id="1">
    <w:p w:rsidR="00FE14FA" w:rsidRPr="004E2A03" w:rsidRDefault="00FE14FA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E14FA" w:rsidRPr="00450A0F" w:rsidRDefault="00FE14FA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E14FA" w:rsidRPr="00E9451D" w:rsidRDefault="00FE14FA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E14FA" w:rsidRPr="00340DC8" w:rsidRDefault="00FE14FA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FE14FA" w:rsidRDefault="00FE14FA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E14FA" w:rsidRDefault="00FE14FA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E14FA" w:rsidRDefault="00FE14FA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D4CA9"/>
    <w:multiLevelType w:val="hybridMultilevel"/>
    <w:tmpl w:val="31B2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3C9D"/>
    <w:rsid w:val="00026934"/>
    <w:rsid w:val="000407D8"/>
    <w:rsid w:val="000504CB"/>
    <w:rsid w:val="00061208"/>
    <w:rsid w:val="00062629"/>
    <w:rsid w:val="00095655"/>
    <w:rsid w:val="0009568A"/>
    <w:rsid w:val="000A4F5A"/>
    <w:rsid w:val="00120070"/>
    <w:rsid w:val="001C7AE1"/>
    <w:rsid w:val="00256B8D"/>
    <w:rsid w:val="003412CC"/>
    <w:rsid w:val="0036270F"/>
    <w:rsid w:val="003E4ADA"/>
    <w:rsid w:val="003E5129"/>
    <w:rsid w:val="00451F7F"/>
    <w:rsid w:val="005800D3"/>
    <w:rsid w:val="005E5D89"/>
    <w:rsid w:val="005F2D9B"/>
    <w:rsid w:val="00642C46"/>
    <w:rsid w:val="00661626"/>
    <w:rsid w:val="006D2171"/>
    <w:rsid w:val="00716F99"/>
    <w:rsid w:val="00733784"/>
    <w:rsid w:val="00777B53"/>
    <w:rsid w:val="00783F1B"/>
    <w:rsid w:val="007A560F"/>
    <w:rsid w:val="007B5F05"/>
    <w:rsid w:val="007B61BC"/>
    <w:rsid w:val="00840810"/>
    <w:rsid w:val="00863BDA"/>
    <w:rsid w:val="00866AC2"/>
    <w:rsid w:val="00880C8E"/>
    <w:rsid w:val="00887D23"/>
    <w:rsid w:val="008C245A"/>
    <w:rsid w:val="008C3828"/>
    <w:rsid w:val="008E7136"/>
    <w:rsid w:val="00936796"/>
    <w:rsid w:val="009B563E"/>
    <w:rsid w:val="009C37B3"/>
    <w:rsid w:val="009E2A69"/>
    <w:rsid w:val="00A02936"/>
    <w:rsid w:val="00A71B1D"/>
    <w:rsid w:val="00B33826"/>
    <w:rsid w:val="00B83977"/>
    <w:rsid w:val="00B974A2"/>
    <w:rsid w:val="00BD5A19"/>
    <w:rsid w:val="00C21433"/>
    <w:rsid w:val="00C91E87"/>
    <w:rsid w:val="00CB563B"/>
    <w:rsid w:val="00D60B8D"/>
    <w:rsid w:val="00E6259C"/>
    <w:rsid w:val="00E6735D"/>
    <w:rsid w:val="00EA2F21"/>
    <w:rsid w:val="00EB492C"/>
    <w:rsid w:val="00F470F9"/>
    <w:rsid w:val="00F505DC"/>
    <w:rsid w:val="00F747E7"/>
    <w:rsid w:val="00F97974"/>
    <w:rsid w:val="00FA5C2C"/>
    <w:rsid w:val="00FD36DC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E14FA"/>
    <w:rPr>
      <w:color w:val="0000FF"/>
      <w:u w:val="single"/>
    </w:rPr>
  </w:style>
  <w:style w:type="paragraph" w:customStyle="1" w:styleId="Default">
    <w:name w:val="Default"/>
    <w:uiPriority w:val="99"/>
    <w:rsid w:val="0084081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9C37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C37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bezrabotitc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edinitca_izmeren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remya_raboche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kalmz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C650-57E1-4B9C-A343-51E693D4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16</cp:revision>
  <cp:lastPrinted>2019-05-29T11:44:00Z</cp:lastPrinted>
  <dcterms:created xsi:type="dcterms:W3CDTF">2019-01-22T11:58:00Z</dcterms:created>
  <dcterms:modified xsi:type="dcterms:W3CDTF">2023-03-28T08:15:00Z</dcterms:modified>
</cp:coreProperties>
</file>